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Avon Grove Wildcats – 2024 Tackle Football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Equipment Form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Player Name:    _________________________________________________________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Parent / Guardian Name: _________________________________________________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 number:  ________________________________________________________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Address:  ________________________________________________________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circle the Equipment you will be issued for the 2024 season: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Helmet Size:    _____</w:t>
      </w:r>
      <w:r w:rsidDel="00000000" w:rsidR="00000000" w:rsidRPr="00000000">
        <w:rPr>
          <w:sz w:val="24"/>
          <w:szCs w:val="24"/>
          <w:rtl w:val="0"/>
        </w:rPr>
        <w:t xml:space="preserve">_________</w:t>
      </w:r>
      <w:r w:rsidDel="00000000" w:rsidR="00000000" w:rsidRPr="00000000">
        <w:rPr>
          <w:sz w:val="24"/>
          <w:szCs w:val="24"/>
          <w:rtl w:val="0"/>
        </w:rPr>
        <w:tab/>
        <w:t xml:space="preserve">      Shoulder Pads Size: ___________________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***The Wildcats are not responsible for the safety of equipment not issued by the Wildcats.***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Parent / Guardian Signature:  ______________________________________________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OFFICIAL USE ONLY: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Date and Time Submitted:    _____________________________________________________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Check #:_____________________________________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